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b/>
          <w:bCs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-209550</wp:posOffset>
                </wp:positionV>
                <wp:extent cx="381000" cy="8258175"/>
                <wp:effectExtent l="0" t="0" r="19050" b="285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25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 w:ascii="宋体" w:hAnsi="宋体"/>
                              </w:rPr>
                              <w:t>∣∣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∣∣</w:t>
                            </w:r>
                          </w:p>
                          <w:p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0.4pt;margin-top:-16.5pt;height:650.25pt;width:30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5dHDaAAAADAEAAA8AAAAAAAAAAQAgAAAAIgAA&#10;AGRycy9kb3ducmV2LnhtbFBLAQIUABQAAAAIAIdO4kDYIcABPwIAAH0EAAAOAAAAAAAAAAEAIAAA&#10;ACk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/>
                        </w:rPr>
                        <w:t>密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 w:ascii="宋体" w:hAnsi="宋体"/>
                        </w:rPr>
                        <w:t>∣∣</w:t>
                      </w:r>
                    </w:p>
                    <w:p>
                      <w:r>
                        <w:rPr>
                          <w:rFonts w:hint="eastAsia"/>
                        </w:rPr>
                        <w:t>封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/>
                        </w:rPr>
                        <w:t>线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∣∣</w:t>
                      </w:r>
                    </w:p>
                    <w:p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 xml:space="preserve">西南大学 </w:t>
      </w:r>
      <w:r>
        <w:rPr>
          <w:rFonts w:ascii="黑体" w:eastAsia="黑体"/>
          <w:b/>
          <w:sz w:val="32"/>
          <w:szCs w:val="32"/>
        </w:rPr>
        <w:t xml:space="preserve"> </w:t>
      </w:r>
      <w:r>
        <w:rPr>
          <w:rFonts w:hint="eastAsia" w:ascii="黑体" w:eastAsia="黑体"/>
          <w:b/>
          <w:color w:val="FF0000"/>
          <w:sz w:val="32"/>
          <w:szCs w:val="32"/>
          <w:lang w:val="en-US" w:eastAsia="zh-CN"/>
        </w:rPr>
        <w:t>教育学部</w:t>
      </w:r>
    </w:p>
    <w:p>
      <w:pPr>
        <w:pStyle w:val="5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《</w:t>
      </w:r>
      <w:r>
        <w:rPr>
          <w:rFonts w:hint="eastAsia" w:hAnsi="宋体"/>
          <w:b/>
          <w:color w:val="FF0000"/>
          <w:sz w:val="28"/>
          <w:szCs w:val="28"/>
        </w:rPr>
        <w:t>课程</w:t>
      </w:r>
      <w:r>
        <w:rPr>
          <w:rFonts w:hAnsi="宋体"/>
          <w:b/>
          <w:color w:val="FF0000"/>
          <w:sz w:val="28"/>
          <w:szCs w:val="28"/>
        </w:rPr>
        <w:t>名称</w:t>
      </w:r>
      <w:r>
        <w:rPr>
          <w:rFonts w:hint="eastAsia" w:hAnsi="宋体"/>
          <w:b/>
          <w:sz w:val="28"/>
          <w:szCs w:val="28"/>
        </w:rPr>
        <w:t>》课程试题</w:t>
      </w:r>
      <w:r>
        <w:rPr>
          <w:rFonts w:hint="eastAsia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b/>
          <w:sz w:val="28"/>
          <w:szCs w:val="28"/>
        </w:rPr>
        <w:t>参考答案和评分标准</w:t>
      </w:r>
    </w:p>
    <w:tbl>
      <w:tblPr>
        <w:tblStyle w:val="9"/>
        <w:tblpPr w:leftFromText="180" w:rightFromText="180" w:vertAnchor="text" w:horzAnchor="margin" w:tblpY="200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283"/>
        <w:gridCol w:w="708"/>
        <w:gridCol w:w="660"/>
        <w:gridCol w:w="474"/>
        <w:gridCol w:w="283"/>
        <w:gridCol w:w="708"/>
        <w:gridCol w:w="142"/>
        <w:gridCol w:w="567"/>
        <w:gridCol w:w="708"/>
        <w:gridCol w:w="849"/>
        <w:gridCol w:w="708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t>～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学年 第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学期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期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/>
                <w:b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考试时间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120</w:t>
            </w:r>
            <w:r>
              <w:rPr>
                <w:rFonts w:hint="eastAsia"/>
                <w:b/>
                <w:sz w:val="18"/>
                <w:szCs w:val="18"/>
              </w:rPr>
              <w:t>分钟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考核方式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闭卷笔试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Cs w:val="21"/>
              </w:rPr>
              <w:t>学生类别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适用专业或科类</w:t>
            </w:r>
          </w:p>
        </w:tc>
        <w:tc>
          <w:tcPr>
            <w:tcW w:w="3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教育学</w:t>
            </w:r>
            <w:r>
              <w:rPr>
                <w:rFonts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color w:val="FF0000"/>
                <w:szCs w:val="21"/>
              </w:rPr>
              <w:t>20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阅卷须知：阅卷用红色墨水笔书写，得分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用阿拉伯数字写在</w:t>
      </w:r>
      <w:r>
        <w:rPr>
          <w:rFonts w:hint="eastAsia" w:ascii="宋体" w:hAnsi="宋体"/>
          <w:b/>
          <w:color w:val="000000"/>
          <w:sz w:val="18"/>
          <w:szCs w:val="18"/>
        </w:rPr>
        <w:t>每小题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题号前，用正分表示，</w:t>
      </w:r>
      <w:r>
        <w:rPr>
          <w:rFonts w:hint="eastAsia" w:ascii="宋体" w:hAnsi="宋体"/>
          <w:b/>
          <w:color w:val="000000"/>
          <w:sz w:val="18"/>
          <w:szCs w:val="18"/>
        </w:rPr>
        <w:t>不得分则在题号前写0；大题得分登录在对应的分数框内；统一命题的课程应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集体阅卷，流水作业；</w:t>
      </w:r>
      <w:r>
        <w:rPr>
          <w:rFonts w:hint="eastAsia" w:ascii="宋体" w:hAnsi="宋体"/>
          <w:b/>
          <w:color w:val="000000"/>
          <w:sz w:val="18"/>
          <w:szCs w:val="18"/>
        </w:rPr>
        <w:t>阅卷后要进行复核，发现漏评、漏记或总分统计错误应及时更正；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对评定分数或统分记录进行修改时，修改人必须签名。</w:t>
      </w:r>
    </w:p>
    <w:p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27940</wp:posOffset>
                </wp:positionV>
                <wp:extent cx="4572000" cy="396240"/>
                <wp:effectExtent l="0" t="0" r="19050" b="22860"/>
                <wp:wrapNone/>
                <wp:docPr id="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  <w:rPr>
                                <w:rFonts w:asci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</w:rPr>
                              <w:t>特别提醒：学生必须遵守课程考核纪律，违规者将受到严肃处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19.2pt;margin-top:2.2pt;height:31.2pt;width:360pt;z-index:251659264;mso-width-relative:page;mso-height-relative:page;" filled="f" stroked="t" coordsize="21600,21600" o:gfxdata="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w4FDdQAAAAHAQAADwAAAAAAAAABACAAAAAiAAAAZHJzL2Rvd25yZXYueG1sUEsB&#10;AhQAFAAAAAgAh07iQLeSwosyAgAAbAQAAA4AAAAAAAAAAQAgAAAAIwEAAGRycy9lMm9Eb2MueG1s&#10;UEsFBgAAAAAGAAYAWQEAAMc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jc w:val="center"/>
                        <w:rPr>
                          <w:rFonts w:asci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</w:rPr>
                        <w:t>特别提醒：学生必须遵守课程考核纪律，违规者将受到严肃处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line="360" w:lineRule="auto"/>
      </w:pPr>
      <w:r>
        <w:rPr>
          <w:rFonts w:hint="eastAsia"/>
        </w:rPr>
        <w:t xml:space="preserve"> </w:t>
      </w:r>
    </w:p>
    <w:p>
      <w:pPr>
        <w:pStyle w:val="15"/>
        <w:spacing w:line="360" w:lineRule="auto"/>
        <w:ind w:left="510" w:firstLine="0" w:firstLineChars="0"/>
        <w:rPr>
          <w:rFonts w:hAnsi="宋体"/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考核方式请选择：“闭卷笔试”、“开卷笔试”或“其他考核”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单项选择题（共</w:t>
      </w:r>
      <w:r>
        <w:rPr>
          <w:b/>
          <w:bCs/>
          <w:color w:val="FF0000"/>
          <w:sz w:val="24"/>
          <w:szCs w:val="24"/>
        </w:rPr>
        <w:t>10</w:t>
      </w:r>
      <w:r>
        <w:rPr>
          <w:rFonts w:hint="eastAsia" w:hAnsi="宋体"/>
          <w:b/>
          <w:bCs/>
          <w:color w:val="FF0000"/>
          <w:sz w:val="24"/>
          <w:szCs w:val="24"/>
        </w:rPr>
        <w:t>题，</w:t>
      </w:r>
      <w:r>
        <w:rPr>
          <w:b/>
          <w:bCs/>
          <w:color w:val="FF0000"/>
          <w:sz w:val="24"/>
          <w:szCs w:val="24"/>
        </w:rPr>
        <w:t>2</w:t>
      </w:r>
      <w:r>
        <w:rPr>
          <w:rFonts w:hint="eastAsia" w:hAnsi="宋体"/>
          <w:b/>
          <w:bCs/>
          <w:color w:val="FF0000"/>
          <w:sz w:val="24"/>
          <w:szCs w:val="24"/>
        </w:rPr>
        <w:t>分</w:t>
      </w:r>
      <w:r>
        <w:rPr>
          <w:b/>
          <w:bCs/>
          <w:color w:val="FF0000"/>
          <w:sz w:val="24"/>
          <w:szCs w:val="24"/>
        </w:rPr>
        <w:t>/</w:t>
      </w:r>
      <w:r>
        <w:rPr>
          <w:rFonts w:hint="eastAsia" w:hAnsi="宋体"/>
          <w:b/>
          <w:bCs/>
          <w:color w:val="FF0000"/>
          <w:sz w:val="24"/>
          <w:szCs w:val="24"/>
        </w:rPr>
        <w:t>题，共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</w:rPr>
        <w:t>分）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多项选择题（共</w:t>
      </w:r>
      <w:r>
        <w:rPr>
          <w:b/>
          <w:bCs/>
          <w:color w:val="FF0000"/>
          <w:sz w:val="24"/>
          <w:szCs w:val="24"/>
        </w:rPr>
        <w:t>5</w:t>
      </w:r>
      <w:r>
        <w:rPr>
          <w:rFonts w:hint="eastAsia" w:hAnsi="宋体"/>
          <w:b/>
          <w:bCs/>
          <w:color w:val="FF0000"/>
          <w:sz w:val="24"/>
          <w:szCs w:val="24"/>
        </w:rPr>
        <w:t>题，</w:t>
      </w:r>
      <w:r>
        <w:rPr>
          <w:b/>
          <w:bCs/>
          <w:color w:val="FF0000"/>
          <w:sz w:val="24"/>
          <w:szCs w:val="24"/>
        </w:rPr>
        <w:t>4</w:t>
      </w:r>
      <w:r>
        <w:rPr>
          <w:rFonts w:hint="eastAsia" w:hAnsi="宋体"/>
          <w:b/>
          <w:bCs/>
          <w:color w:val="FF0000"/>
          <w:sz w:val="24"/>
          <w:szCs w:val="24"/>
        </w:rPr>
        <w:t>分</w:t>
      </w:r>
      <w:r>
        <w:rPr>
          <w:b/>
          <w:bCs/>
          <w:color w:val="FF0000"/>
          <w:sz w:val="24"/>
          <w:szCs w:val="24"/>
        </w:rPr>
        <w:t>/</w:t>
      </w:r>
      <w:r>
        <w:rPr>
          <w:rFonts w:hint="eastAsia" w:hAnsi="宋体"/>
          <w:b/>
          <w:bCs/>
          <w:color w:val="FF0000"/>
          <w:sz w:val="24"/>
          <w:szCs w:val="24"/>
        </w:rPr>
        <w:t>题，共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</w:rPr>
        <w:t>分）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Ansi="宋体"/>
          <w:b/>
          <w:bCs/>
          <w:color w:val="FF0000"/>
          <w:sz w:val="24"/>
          <w:szCs w:val="24"/>
        </w:rPr>
        <w:t>……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（注意事项：此版本适用于WORD2013，红色部分请制卷人自行填写，请勿更改页眉页脚和表头黑体字部分）</w:t>
      </w: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tabs>
          <w:tab w:val="left" w:pos="6569"/>
        </w:tabs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164" w:h="15485"/>
      <w:pgMar w:top="1440" w:right="1134" w:bottom="1440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2987336"/>
    </w:sdtPr>
    <w:sdtContent>
      <w:p>
        <w:pPr>
          <w:pStyle w:val="7"/>
          <w:rPr>
            <w:u w:val="single"/>
          </w:rPr>
        </w:pPr>
        <w:r>
          <w:rPr>
            <w:u w:val="single"/>
          </w:rPr>
          <w:t xml:space="preserve">                                                                                             </w:t>
        </w:r>
      </w:p>
      <w:p>
        <w:pPr>
          <w:pStyle w:val="7"/>
          <w:jc w:val="center"/>
        </w:pPr>
        <w:r>
          <w:fldChar w:fldCharType="begin"/>
        </w:r>
        <w:r>
          <w:instrText xml:space="preserve">PAGE 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</w:t>
    </w:r>
  </w:p>
  <w:p>
    <w:pPr>
      <w:pStyle w:val="7"/>
    </w:pPr>
    <w:r>
      <w:rPr>
        <w:rFonts w:hint="eastAsia"/>
      </w:rPr>
      <w:t xml:space="preserve">拟定人：      </w:t>
    </w:r>
    <w:r>
      <w:t xml:space="preserve">                                               </w:t>
    </w:r>
    <w:r>
      <w:rPr>
        <w:rFonts w:hint="eastAsia"/>
      </w:rPr>
      <w:t xml:space="preserve">年  </w:t>
    </w:r>
    <w:r>
      <w:t xml:space="preserve"> </w:t>
    </w:r>
    <w:r>
      <w:rPr>
        <w:rFonts w:hint="eastAsia"/>
      </w:rPr>
      <w:t>月   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西南大学试卷参考答案和评分标准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西  南  大  学  课  程  考  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04E2F"/>
    <w:multiLevelType w:val="multilevel"/>
    <w:tmpl w:val="03A04E2F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jE3ODdkZTE0Y2RmZTI1OTYzNTMxMzRlZmU3MTUifQ=="/>
  </w:docVars>
  <w:rsids>
    <w:rsidRoot w:val="00D12734"/>
    <w:rsid w:val="00002870"/>
    <w:rsid w:val="00003866"/>
    <w:rsid w:val="000205FF"/>
    <w:rsid w:val="00021EAE"/>
    <w:rsid w:val="0002242B"/>
    <w:rsid w:val="00035DBE"/>
    <w:rsid w:val="00037CA3"/>
    <w:rsid w:val="000429E9"/>
    <w:rsid w:val="0004411B"/>
    <w:rsid w:val="00047BA6"/>
    <w:rsid w:val="00060189"/>
    <w:rsid w:val="000614A9"/>
    <w:rsid w:val="0006352E"/>
    <w:rsid w:val="000666B9"/>
    <w:rsid w:val="00066D13"/>
    <w:rsid w:val="000709A9"/>
    <w:rsid w:val="00076A6C"/>
    <w:rsid w:val="000772A6"/>
    <w:rsid w:val="000824EB"/>
    <w:rsid w:val="00091284"/>
    <w:rsid w:val="00092525"/>
    <w:rsid w:val="000947BC"/>
    <w:rsid w:val="0009486C"/>
    <w:rsid w:val="000B3014"/>
    <w:rsid w:val="000B4E22"/>
    <w:rsid w:val="000B514E"/>
    <w:rsid w:val="000C3B06"/>
    <w:rsid w:val="000C694E"/>
    <w:rsid w:val="000C6B6C"/>
    <w:rsid w:val="000C7518"/>
    <w:rsid w:val="000E1F61"/>
    <w:rsid w:val="000E496C"/>
    <w:rsid w:val="00107AF6"/>
    <w:rsid w:val="00120526"/>
    <w:rsid w:val="001212F4"/>
    <w:rsid w:val="00121B75"/>
    <w:rsid w:val="00123D18"/>
    <w:rsid w:val="001254D3"/>
    <w:rsid w:val="00126E00"/>
    <w:rsid w:val="001437BA"/>
    <w:rsid w:val="00147071"/>
    <w:rsid w:val="00147822"/>
    <w:rsid w:val="00147956"/>
    <w:rsid w:val="00155A35"/>
    <w:rsid w:val="00165361"/>
    <w:rsid w:val="00166116"/>
    <w:rsid w:val="001706CB"/>
    <w:rsid w:val="00170CA5"/>
    <w:rsid w:val="001774F5"/>
    <w:rsid w:val="00196350"/>
    <w:rsid w:val="0019654B"/>
    <w:rsid w:val="00196E3C"/>
    <w:rsid w:val="001A6272"/>
    <w:rsid w:val="001A68D7"/>
    <w:rsid w:val="001D4827"/>
    <w:rsid w:val="001F6843"/>
    <w:rsid w:val="002020B1"/>
    <w:rsid w:val="00212F8E"/>
    <w:rsid w:val="0021434D"/>
    <w:rsid w:val="002236E4"/>
    <w:rsid w:val="002278EF"/>
    <w:rsid w:val="0023064C"/>
    <w:rsid w:val="00230DCC"/>
    <w:rsid w:val="00237F60"/>
    <w:rsid w:val="00242E39"/>
    <w:rsid w:val="00274E7E"/>
    <w:rsid w:val="00283905"/>
    <w:rsid w:val="00290192"/>
    <w:rsid w:val="00291587"/>
    <w:rsid w:val="00292E3E"/>
    <w:rsid w:val="00294C37"/>
    <w:rsid w:val="002A08FB"/>
    <w:rsid w:val="002A15CB"/>
    <w:rsid w:val="002A2F1F"/>
    <w:rsid w:val="002B2484"/>
    <w:rsid w:val="002C0ADE"/>
    <w:rsid w:val="002C131D"/>
    <w:rsid w:val="002C1B9F"/>
    <w:rsid w:val="002E1683"/>
    <w:rsid w:val="002F0466"/>
    <w:rsid w:val="00304388"/>
    <w:rsid w:val="00305297"/>
    <w:rsid w:val="003068D3"/>
    <w:rsid w:val="003069FE"/>
    <w:rsid w:val="0031211D"/>
    <w:rsid w:val="00317264"/>
    <w:rsid w:val="00323753"/>
    <w:rsid w:val="00323EB3"/>
    <w:rsid w:val="00347A36"/>
    <w:rsid w:val="00354038"/>
    <w:rsid w:val="003670F2"/>
    <w:rsid w:val="00371088"/>
    <w:rsid w:val="003879CA"/>
    <w:rsid w:val="00390828"/>
    <w:rsid w:val="00396BFD"/>
    <w:rsid w:val="003B73BC"/>
    <w:rsid w:val="003C0534"/>
    <w:rsid w:val="003C1106"/>
    <w:rsid w:val="003D0F1A"/>
    <w:rsid w:val="003F40C8"/>
    <w:rsid w:val="0040271C"/>
    <w:rsid w:val="00402D2E"/>
    <w:rsid w:val="004267AD"/>
    <w:rsid w:val="004412D0"/>
    <w:rsid w:val="00496487"/>
    <w:rsid w:val="004A0547"/>
    <w:rsid w:val="004A6792"/>
    <w:rsid w:val="004A6CF6"/>
    <w:rsid w:val="004A799F"/>
    <w:rsid w:val="004D1B60"/>
    <w:rsid w:val="004E0489"/>
    <w:rsid w:val="004F3BB0"/>
    <w:rsid w:val="005206A6"/>
    <w:rsid w:val="00527285"/>
    <w:rsid w:val="00530972"/>
    <w:rsid w:val="00532618"/>
    <w:rsid w:val="0053394D"/>
    <w:rsid w:val="00544FC0"/>
    <w:rsid w:val="00564109"/>
    <w:rsid w:val="005905C0"/>
    <w:rsid w:val="00593AE2"/>
    <w:rsid w:val="005944AF"/>
    <w:rsid w:val="005A2B8A"/>
    <w:rsid w:val="005A7681"/>
    <w:rsid w:val="005A7DD8"/>
    <w:rsid w:val="005B3CA6"/>
    <w:rsid w:val="005B6279"/>
    <w:rsid w:val="005C6A32"/>
    <w:rsid w:val="005E1FCC"/>
    <w:rsid w:val="005E645E"/>
    <w:rsid w:val="00605934"/>
    <w:rsid w:val="00606289"/>
    <w:rsid w:val="00625207"/>
    <w:rsid w:val="00632B64"/>
    <w:rsid w:val="006401D7"/>
    <w:rsid w:val="00643B10"/>
    <w:rsid w:val="00660F1D"/>
    <w:rsid w:val="00663AAC"/>
    <w:rsid w:val="00664274"/>
    <w:rsid w:val="006802DC"/>
    <w:rsid w:val="0068504A"/>
    <w:rsid w:val="00696694"/>
    <w:rsid w:val="006B5BC9"/>
    <w:rsid w:val="006D2881"/>
    <w:rsid w:val="006E05B4"/>
    <w:rsid w:val="006E3788"/>
    <w:rsid w:val="00700C6B"/>
    <w:rsid w:val="00711AD3"/>
    <w:rsid w:val="0072076C"/>
    <w:rsid w:val="00724BEA"/>
    <w:rsid w:val="00725704"/>
    <w:rsid w:val="00731D1A"/>
    <w:rsid w:val="0073455A"/>
    <w:rsid w:val="00740FBD"/>
    <w:rsid w:val="007564B4"/>
    <w:rsid w:val="007633B7"/>
    <w:rsid w:val="00774DB5"/>
    <w:rsid w:val="00780997"/>
    <w:rsid w:val="00780BBA"/>
    <w:rsid w:val="00783FF9"/>
    <w:rsid w:val="00795613"/>
    <w:rsid w:val="00795E81"/>
    <w:rsid w:val="007B70B2"/>
    <w:rsid w:val="007C0B31"/>
    <w:rsid w:val="007C4DD6"/>
    <w:rsid w:val="007D0055"/>
    <w:rsid w:val="007D3A3D"/>
    <w:rsid w:val="007D3CCE"/>
    <w:rsid w:val="007D3DF0"/>
    <w:rsid w:val="007E383E"/>
    <w:rsid w:val="007E4A52"/>
    <w:rsid w:val="007E662B"/>
    <w:rsid w:val="007F10D1"/>
    <w:rsid w:val="00804AC6"/>
    <w:rsid w:val="0081174C"/>
    <w:rsid w:val="00811A92"/>
    <w:rsid w:val="0081320E"/>
    <w:rsid w:val="00820C6C"/>
    <w:rsid w:val="0082421F"/>
    <w:rsid w:val="008317C6"/>
    <w:rsid w:val="008319BE"/>
    <w:rsid w:val="00834CA7"/>
    <w:rsid w:val="00836477"/>
    <w:rsid w:val="00836CA5"/>
    <w:rsid w:val="00840F28"/>
    <w:rsid w:val="008638F4"/>
    <w:rsid w:val="008675F7"/>
    <w:rsid w:val="00871A62"/>
    <w:rsid w:val="008766BC"/>
    <w:rsid w:val="008A540B"/>
    <w:rsid w:val="008B4425"/>
    <w:rsid w:val="008C6E36"/>
    <w:rsid w:val="008D356E"/>
    <w:rsid w:val="008D5551"/>
    <w:rsid w:val="008E47A1"/>
    <w:rsid w:val="008E6885"/>
    <w:rsid w:val="009070C7"/>
    <w:rsid w:val="00914D09"/>
    <w:rsid w:val="00915A3D"/>
    <w:rsid w:val="00921D1C"/>
    <w:rsid w:val="009322BA"/>
    <w:rsid w:val="00955139"/>
    <w:rsid w:val="009551CF"/>
    <w:rsid w:val="00955947"/>
    <w:rsid w:val="00967B02"/>
    <w:rsid w:val="009914F0"/>
    <w:rsid w:val="009A4279"/>
    <w:rsid w:val="009A76B3"/>
    <w:rsid w:val="009C6DDA"/>
    <w:rsid w:val="009E0906"/>
    <w:rsid w:val="009E0940"/>
    <w:rsid w:val="009E280A"/>
    <w:rsid w:val="009E4BD4"/>
    <w:rsid w:val="009E5E2D"/>
    <w:rsid w:val="009E7A96"/>
    <w:rsid w:val="009F1718"/>
    <w:rsid w:val="00A0019A"/>
    <w:rsid w:val="00A06629"/>
    <w:rsid w:val="00A115CE"/>
    <w:rsid w:val="00A1240D"/>
    <w:rsid w:val="00A16058"/>
    <w:rsid w:val="00A17F8E"/>
    <w:rsid w:val="00A33C51"/>
    <w:rsid w:val="00A35006"/>
    <w:rsid w:val="00A37236"/>
    <w:rsid w:val="00A451E8"/>
    <w:rsid w:val="00A45C7F"/>
    <w:rsid w:val="00A51E35"/>
    <w:rsid w:val="00A52642"/>
    <w:rsid w:val="00A611CB"/>
    <w:rsid w:val="00A63546"/>
    <w:rsid w:val="00A72470"/>
    <w:rsid w:val="00AA6397"/>
    <w:rsid w:val="00AC41A7"/>
    <w:rsid w:val="00AD7BDA"/>
    <w:rsid w:val="00AE52A1"/>
    <w:rsid w:val="00AF4FEC"/>
    <w:rsid w:val="00AF704E"/>
    <w:rsid w:val="00B115FE"/>
    <w:rsid w:val="00B21426"/>
    <w:rsid w:val="00B231BD"/>
    <w:rsid w:val="00B237E3"/>
    <w:rsid w:val="00B259F7"/>
    <w:rsid w:val="00B25A6D"/>
    <w:rsid w:val="00B2658B"/>
    <w:rsid w:val="00B36200"/>
    <w:rsid w:val="00B6292E"/>
    <w:rsid w:val="00B66287"/>
    <w:rsid w:val="00B66EE3"/>
    <w:rsid w:val="00B67140"/>
    <w:rsid w:val="00B7126E"/>
    <w:rsid w:val="00B75525"/>
    <w:rsid w:val="00B94BAD"/>
    <w:rsid w:val="00BA759D"/>
    <w:rsid w:val="00BB1A2C"/>
    <w:rsid w:val="00BB50E9"/>
    <w:rsid w:val="00BC5273"/>
    <w:rsid w:val="00BD737C"/>
    <w:rsid w:val="00BD7C11"/>
    <w:rsid w:val="00BE1FA9"/>
    <w:rsid w:val="00BE31A5"/>
    <w:rsid w:val="00C031E1"/>
    <w:rsid w:val="00C21EE7"/>
    <w:rsid w:val="00C2473F"/>
    <w:rsid w:val="00C32CA0"/>
    <w:rsid w:val="00C3429A"/>
    <w:rsid w:val="00C37654"/>
    <w:rsid w:val="00C3769F"/>
    <w:rsid w:val="00C44167"/>
    <w:rsid w:val="00C45E95"/>
    <w:rsid w:val="00C570DC"/>
    <w:rsid w:val="00C605FF"/>
    <w:rsid w:val="00C61A83"/>
    <w:rsid w:val="00C735F8"/>
    <w:rsid w:val="00C80363"/>
    <w:rsid w:val="00C80F1C"/>
    <w:rsid w:val="00C84904"/>
    <w:rsid w:val="00C86F12"/>
    <w:rsid w:val="00C939CF"/>
    <w:rsid w:val="00C940BE"/>
    <w:rsid w:val="00CA6DE5"/>
    <w:rsid w:val="00CC3137"/>
    <w:rsid w:val="00CC45F4"/>
    <w:rsid w:val="00CE0A8A"/>
    <w:rsid w:val="00D12734"/>
    <w:rsid w:val="00D13A51"/>
    <w:rsid w:val="00D24F8D"/>
    <w:rsid w:val="00D33CEC"/>
    <w:rsid w:val="00D367AC"/>
    <w:rsid w:val="00D438C0"/>
    <w:rsid w:val="00D6411B"/>
    <w:rsid w:val="00D7002D"/>
    <w:rsid w:val="00D75F25"/>
    <w:rsid w:val="00D814F5"/>
    <w:rsid w:val="00D8387A"/>
    <w:rsid w:val="00D902BC"/>
    <w:rsid w:val="00D910F0"/>
    <w:rsid w:val="00D93301"/>
    <w:rsid w:val="00DB1A99"/>
    <w:rsid w:val="00DB733B"/>
    <w:rsid w:val="00DB7774"/>
    <w:rsid w:val="00DC281E"/>
    <w:rsid w:val="00DF49A3"/>
    <w:rsid w:val="00E23849"/>
    <w:rsid w:val="00E23DF1"/>
    <w:rsid w:val="00E37823"/>
    <w:rsid w:val="00E45872"/>
    <w:rsid w:val="00E50B8A"/>
    <w:rsid w:val="00E6574E"/>
    <w:rsid w:val="00E702A7"/>
    <w:rsid w:val="00E71445"/>
    <w:rsid w:val="00E73719"/>
    <w:rsid w:val="00E770F0"/>
    <w:rsid w:val="00E93167"/>
    <w:rsid w:val="00EA0313"/>
    <w:rsid w:val="00EA6CFA"/>
    <w:rsid w:val="00EB1C13"/>
    <w:rsid w:val="00EB7B1D"/>
    <w:rsid w:val="00EC2669"/>
    <w:rsid w:val="00EC4001"/>
    <w:rsid w:val="00EC7ADA"/>
    <w:rsid w:val="00ED2B05"/>
    <w:rsid w:val="00ED58F0"/>
    <w:rsid w:val="00EE2EF2"/>
    <w:rsid w:val="00EE3866"/>
    <w:rsid w:val="00EF64DC"/>
    <w:rsid w:val="00F07A9F"/>
    <w:rsid w:val="00F13AF1"/>
    <w:rsid w:val="00F22344"/>
    <w:rsid w:val="00F25C5C"/>
    <w:rsid w:val="00F3293C"/>
    <w:rsid w:val="00F34A73"/>
    <w:rsid w:val="00F35404"/>
    <w:rsid w:val="00F47FE7"/>
    <w:rsid w:val="00F51929"/>
    <w:rsid w:val="00F6188C"/>
    <w:rsid w:val="00F61A47"/>
    <w:rsid w:val="00F6212B"/>
    <w:rsid w:val="00F75F5C"/>
    <w:rsid w:val="00F91B11"/>
    <w:rsid w:val="00F923C2"/>
    <w:rsid w:val="00F93C27"/>
    <w:rsid w:val="00F96C8E"/>
    <w:rsid w:val="00FA1239"/>
    <w:rsid w:val="00FA56FC"/>
    <w:rsid w:val="00FC0BD2"/>
    <w:rsid w:val="00FC574A"/>
    <w:rsid w:val="00FD2978"/>
    <w:rsid w:val="00FD3306"/>
    <w:rsid w:val="00FD5954"/>
    <w:rsid w:val="00FE4634"/>
    <w:rsid w:val="00FE7359"/>
    <w:rsid w:val="00FE788A"/>
    <w:rsid w:val="00FF5733"/>
    <w:rsid w:val="0BE00928"/>
    <w:rsid w:val="0C7F0E1D"/>
    <w:rsid w:val="191044B0"/>
    <w:rsid w:val="1C2A39F6"/>
    <w:rsid w:val="1F4C4219"/>
    <w:rsid w:val="246931A8"/>
    <w:rsid w:val="26B42A9A"/>
    <w:rsid w:val="2C2F394A"/>
    <w:rsid w:val="2DAA48D7"/>
    <w:rsid w:val="2FFA3814"/>
    <w:rsid w:val="3BBC210A"/>
    <w:rsid w:val="3BCD02B3"/>
    <w:rsid w:val="3F697C19"/>
    <w:rsid w:val="45663A5E"/>
    <w:rsid w:val="48506A5F"/>
    <w:rsid w:val="4A6604EE"/>
    <w:rsid w:val="4AB61684"/>
    <w:rsid w:val="4E3715BC"/>
    <w:rsid w:val="4E404914"/>
    <w:rsid w:val="568A5434"/>
    <w:rsid w:val="5CA4086D"/>
    <w:rsid w:val="5D261179"/>
    <w:rsid w:val="66CE7775"/>
    <w:rsid w:val="6A606916"/>
    <w:rsid w:val="6B0D3C78"/>
    <w:rsid w:val="6B4B5D7A"/>
    <w:rsid w:val="6D1159A2"/>
    <w:rsid w:val="6D8433DC"/>
    <w:rsid w:val="70BA5914"/>
    <w:rsid w:val="747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4">
    <w:name w:val="annotation text"/>
    <w:basedOn w:val="1"/>
    <w:link w:val="13"/>
    <w:semiHidden/>
    <w:qFormat/>
    <w:uiPriority w:val="0"/>
    <w:pPr>
      <w:jc w:val="left"/>
    </w:pPr>
  </w:style>
  <w:style w:type="paragraph" w:styleId="5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标题 3 Char"/>
    <w:basedOn w:val="10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批注文字 Char"/>
    <w:basedOn w:val="10"/>
    <w:link w:val="4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纯文本 Char"/>
    <w:basedOn w:val="10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369</Characters>
  <Lines>5</Lines>
  <Paragraphs>1</Paragraphs>
  <TotalTime>25</TotalTime>
  <ScaleCrop>false</ScaleCrop>
  <LinksUpToDate>false</LinksUpToDate>
  <CharactersWithSpaces>377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2016-04-05T07:40:00Z</dcterms:created>
  <dc:creator>zhigang cai</dc:creator>
  <cp:lastModifiedBy>hurong</cp:lastModifiedBy>
  <cp:lastPrinted>2016-11-02T07:52:00Z</cp:lastPrinted>
  <dcterms:modified xsi:type="dcterms:W3CDTF">2022-10-25T03:54:25Z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9C77A1CC56814B6DAD88555ED3E374F3</vt:lpwstr>
  </property>
</Properties>
</file>